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ECB0" w14:textId="77777777" w:rsidR="00024D4B" w:rsidRDefault="00DC0F24" w:rsidP="006F3FC0">
      <w:pPr>
        <w:pStyle w:val="01BodyTextBold"/>
        <w:spacing w:before="0"/>
      </w:pPr>
      <w:r>
        <w:t xml:space="preserve">Name of person supported: </w:t>
      </w:r>
      <w:sdt>
        <w:sdtPr>
          <w:id w:val="1142165302"/>
          <w:placeholder>
            <w:docPart w:val="DefaultPlaceholder_-1854013440"/>
          </w:placeholder>
          <w:showingPlcHdr/>
        </w:sdtPr>
        <w:sdtEndPr/>
        <w:sdtContent>
          <w:r w:rsidR="00924EFC" w:rsidRPr="00EC5991">
            <w:rPr>
              <w:rStyle w:val="PlaceholderText"/>
            </w:rPr>
            <w:t>Click or tap here to enter text.</w:t>
          </w:r>
        </w:sdtContent>
      </w:sdt>
      <w:r w:rsidR="00924EFC">
        <w:br/>
      </w:r>
      <w:r w:rsidR="009B0765">
        <w:t>Name of guardian</w:t>
      </w:r>
      <w:r w:rsidR="001E6780">
        <w:t xml:space="preserve"> (if applicable)</w:t>
      </w:r>
      <w:r w:rsidR="00924EFC">
        <w:t xml:space="preserve">: </w:t>
      </w:r>
      <w:sdt>
        <w:sdtPr>
          <w:id w:val="1281147649"/>
          <w:placeholder>
            <w:docPart w:val="DefaultPlaceholder_-1854013440"/>
          </w:placeholder>
          <w:showingPlcHdr/>
        </w:sdtPr>
        <w:sdtEndPr/>
        <w:sdtContent>
          <w:r w:rsidR="00924EFC" w:rsidRPr="00EC5991">
            <w:rPr>
              <w:rStyle w:val="PlaceholderText"/>
            </w:rPr>
            <w:t>Click or tap here to enter text.</w:t>
          </w:r>
        </w:sdtContent>
      </w:sdt>
    </w:p>
    <w:p w14:paraId="0B88ECCF" w14:textId="3B44F3F2" w:rsidR="00A929BF" w:rsidRPr="00B66B53" w:rsidRDefault="006F3FC0" w:rsidP="00EF642A">
      <w:pPr>
        <w:spacing w:line="240" w:lineRule="auto"/>
        <w:rPr>
          <w:rFonts w:cstheme="minorHAnsi"/>
          <w:sz w:val="22"/>
        </w:rPr>
      </w:pPr>
      <w:r w:rsidRPr="006F3FC0">
        <w:rPr>
          <w:rFonts w:cstheme="minorHAnsi"/>
          <w:sz w:val="16"/>
          <w:szCs w:val="16"/>
        </w:rPr>
        <w:br/>
      </w:r>
      <w:r w:rsidR="00502EE8" w:rsidRPr="002C570D">
        <w:rPr>
          <w:rFonts w:cstheme="minorHAnsi"/>
          <w:szCs w:val="24"/>
          <w:highlight w:val="yellow"/>
        </w:rPr>
        <w:t>(Insert Provider Name)</w:t>
      </w:r>
      <w:r w:rsidR="00502EE8" w:rsidRPr="00A929BF">
        <w:rPr>
          <w:rFonts w:cstheme="minorHAnsi"/>
          <w:szCs w:val="24"/>
        </w:rPr>
        <w:t xml:space="preserve"> </w:t>
      </w:r>
      <w:r w:rsidR="00A929BF" w:rsidRPr="00B66B53">
        <w:rPr>
          <w:rFonts w:cstheme="minorHAnsi"/>
          <w:sz w:val="22"/>
        </w:rPr>
        <w:t xml:space="preserve">is a Home-and-Community Based Services (HCBS) provider. Participants in our program receive services and </w:t>
      </w:r>
      <w:proofErr w:type="gramStart"/>
      <w:r w:rsidR="00A929BF" w:rsidRPr="00B66B53">
        <w:rPr>
          <w:rFonts w:cstheme="minorHAnsi"/>
          <w:sz w:val="22"/>
        </w:rPr>
        <w:t>supports</w:t>
      </w:r>
      <w:proofErr w:type="gramEnd"/>
      <w:r w:rsidR="00A929BF" w:rsidRPr="00B66B53">
        <w:rPr>
          <w:rFonts w:cstheme="minorHAnsi"/>
          <w:sz w:val="22"/>
        </w:rPr>
        <w:t xml:space="preserve"> in the most integrated setting and have full access to the benefits of community living.</w:t>
      </w:r>
      <w:r w:rsidR="00EF642A" w:rsidRPr="00B66B53">
        <w:rPr>
          <w:rFonts w:cstheme="minorHAnsi"/>
          <w:sz w:val="22"/>
        </w:rPr>
        <w:t xml:space="preserve">  This form is acknowledgement by participant and/or guardian of their rights as required by the </w:t>
      </w:r>
      <w:r w:rsidR="0049324D">
        <w:rPr>
          <w:rFonts w:cstheme="minorHAnsi"/>
          <w:sz w:val="22"/>
        </w:rPr>
        <w:t>HCBS</w:t>
      </w:r>
      <w:r w:rsidR="00EF642A" w:rsidRPr="00B66B53">
        <w:rPr>
          <w:rFonts w:cstheme="minorHAnsi"/>
          <w:sz w:val="22"/>
        </w:rPr>
        <w:t xml:space="preserve"> Setting</w:t>
      </w:r>
      <w:r w:rsidR="0049324D">
        <w:rPr>
          <w:rFonts w:cstheme="minorHAnsi"/>
          <w:sz w:val="22"/>
        </w:rPr>
        <w:t>s</w:t>
      </w:r>
      <w:r w:rsidR="00EF642A" w:rsidRPr="00B66B53">
        <w:rPr>
          <w:rFonts w:cstheme="minorHAnsi"/>
          <w:sz w:val="22"/>
        </w:rPr>
        <w:t xml:space="preserve"> Rule.</w:t>
      </w:r>
    </w:p>
    <w:p w14:paraId="45958BC7" w14:textId="5CCB807D" w:rsidR="001E6780" w:rsidRPr="006F0E6E" w:rsidRDefault="00C62B47" w:rsidP="00DE627F">
      <w:pPr>
        <w:pStyle w:val="Heading1"/>
        <w:rPr>
          <w:sz w:val="22"/>
          <w:szCs w:val="22"/>
        </w:rPr>
      </w:pPr>
      <w:r w:rsidRPr="006F0E6E">
        <w:rPr>
          <w:sz w:val="22"/>
          <w:szCs w:val="22"/>
        </w:rPr>
        <w:t>Concept Area</w:t>
      </w:r>
      <w:proofErr w:type="gramStart"/>
      <w:r w:rsidRPr="006F0E6E">
        <w:rPr>
          <w:sz w:val="22"/>
          <w:szCs w:val="22"/>
        </w:rPr>
        <w:t>:  Living</w:t>
      </w:r>
      <w:proofErr w:type="gramEnd"/>
      <w:r w:rsidRPr="006F0E6E">
        <w:rPr>
          <w:sz w:val="22"/>
          <w:szCs w:val="22"/>
        </w:rPr>
        <w:t xml:space="preserve"> Arrangements</w:t>
      </w:r>
    </w:p>
    <w:p w14:paraId="499782D2" w14:textId="5ACBD75F" w:rsidR="00C62B47" w:rsidRPr="00C434B7" w:rsidRDefault="00C62B47" w:rsidP="00CC7988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ha</w:t>
      </w:r>
      <w:r w:rsidR="00875AD1" w:rsidRPr="00C434B7">
        <w:rPr>
          <w:sz w:val="21"/>
          <w:szCs w:val="21"/>
        </w:rPr>
        <w:t>s</w:t>
      </w:r>
      <w:r w:rsidRPr="00C434B7">
        <w:rPr>
          <w:sz w:val="21"/>
          <w:szCs w:val="21"/>
        </w:rPr>
        <w:t xml:space="preserve"> been provided </w:t>
      </w:r>
      <w:r w:rsidR="00875AD1" w:rsidRPr="00C434B7">
        <w:rPr>
          <w:sz w:val="21"/>
          <w:szCs w:val="21"/>
        </w:rPr>
        <w:t xml:space="preserve">with </w:t>
      </w:r>
      <w:r w:rsidRPr="00C434B7">
        <w:rPr>
          <w:sz w:val="21"/>
          <w:szCs w:val="21"/>
        </w:rPr>
        <w:t xml:space="preserve">a copy of </w:t>
      </w:r>
      <w:r w:rsidR="00174BA9" w:rsidRPr="002C570D">
        <w:rPr>
          <w:rFonts w:cstheme="minorHAnsi"/>
          <w:szCs w:val="24"/>
          <w:highlight w:val="yellow"/>
        </w:rPr>
        <w:t>(Insert Provider Name)</w:t>
      </w:r>
      <w:r w:rsidRPr="00C434B7">
        <w:rPr>
          <w:sz w:val="21"/>
          <w:szCs w:val="21"/>
        </w:rPr>
        <w:t xml:space="preserve"> Lease Agreement</w:t>
      </w:r>
      <w:r w:rsidR="00CC7988" w:rsidRPr="00C434B7">
        <w:rPr>
          <w:sz w:val="21"/>
          <w:szCs w:val="21"/>
        </w:rPr>
        <w:t>.</w:t>
      </w:r>
    </w:p>
    <w:p w14:paraId="2AB2178F" w14:textId="3B335ABB" w:rsidR="006734B0" w:rsidRDefault="00C62B47" w:rsidP="00434E6F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</w:t>
      </w:r>
      <w:r w:rsidR="002503CC" w:rsidRPr="00C434B7">
        <w:rPr>
          <w:sz w:val="21"/>
          <w:szCs w:val="21"/>
        </w:rPr>
        <w:t>s</w:t>
      </w:r>
      <w:r w:rsidRPr="00C434B7">
        <w:rPr>
          <w:sz w:val="21"/>
          <w:szCs w:val="21"/>
        </w:rPr>
        <w:t xml:space="preserve"> that participants have the right to eat where, when and what they want within </w:t>
      </w:r>
    </w:p>
    <w:p w14:paraId="0D114F73" w14:textId="5E98FB03" w:rsidR="00875AD1" w:rsidRPr="00C434B7" w:rsidRDefault="006734B0" w:rsidP="006734B0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C62B47" w:rsidRPr="00C434B7">
        <w:rPr>
          <w:sz w:val="21"/>
          <w:szCs w:val="21"/>
        </w:rPr>
        <w:t>their resources</w:t>
      </w:r>
      <w:r w:rsidR="00875AD1" w:rsidRPr="00C434B7">
        <w:rPr>
          <w:sz w:val="21"/>
          <w:szCs w:val="21"/>
        </w:rPr>
        <w:t>.</w:t>
      </w:r>
    </w:p>
    <w:p w14:paraId="74F8AA51" w14:textId="77777777" w:rsidR="00C434B7" w:rsidRDefault="00875AD1" w:rsidP="00C434B7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 xml:space="preserve">______ Participant/guardian </w:t>
      </w:r>
      <w:r w:rsidR="00DE6A18" w:rsidRPr="00C434B7">
        <w:rPr>
          <w:sz w:val="21"/>
          <w:szCs w:val="21"/>
        </w:rPr>
        <w:t>understand</w:t>
      </w:r>
      <w:r w:rsidR="002503CC" w:rsidRPr="00C434B7">
        <w:rPr>
          <w:sz w:val="21"/>
          <w:szCs w:val="21"/>
        </w:rPr>
        <w:t>s</w:t>
      </w:r>
      <w:r w:rsidR="00DE6A18" w:rsidRPr="00C434B7">
        <w:rPr>
          <w:sz w:val="21"/>
          <w:szCs w:val="21"/>
        </w:rPr>
        <w:t xml:space="preserve"> that participants have the right to know about service options available to them </w:t>
      </w:r>
    </w:p>
    <w:p w14:paraId="1A3F843C" w14:textId="6F69C3E7" w:rsidR="00DE6A18" w:rsidRPr="00C434B7" w:rsidRDefault="00C434B7" w:rsidP="00C434B7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DE6A18" w:rsidRPr="00C434B7">
        <w:rPr>
          <w:sz w:val="21"/>
          <w:szCs w:val="21"/>
        </w:rPr>
        <w:t>and how to request a change in services as their needs change.</w:t>
      </w:r>
    </w:p>
    <w:p w14:paraId="299AECA6" w14:textId="77777777" w:rsidR="00C434B7" w:rsidRDefault="00DE6A18" w:rsidP="00C434B7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</w:t>
      </w:r>
      <w:r w:rsidR="002503CC" w:rsidRPr="00C434B7">
        <w:rPr>
          <w:sz w:val="21"/>
          <w:szCs w:val="21"/>
        </w:rPr>
        <w:t>s</w:t>
      </w:r>
      <w:r w:rsidRPr="00C434B7">
        <w:rPr>
          <w:sz w:val="21"/>
          <w:szCs w:val="21"/>
        </w:rPr>
        <w:t xml:space="preserve"> that participants have the right to be made aware of the services and supports </w:t>
      </w:r>
    </w:p>
    <w:p w14:paraId="71272A82" w14:textId="77777777" w:rsidR="00C434B7" w:rsidRDefault="00C434B7" w:rsidP="00C434B7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DE6A18" w:rsidRPr="00C434B7">
        <w:rPr>
          <w:sz w:val="21"/>
          <w:szCs w:val="21"/>
        </w:rPr>
        <w:t>available to them in the broader community</w:t>
      </w:r>
      <w:r w:rsidR="00B66B53" w:rsidRPr="00C434B7">
        <w:rPr>
          <w:sz w:val="21"/>
          <w:szCs w:val="21"/>
        </w:rPr>
        <w:t>, including those options in non-disability specific settings (such as services</w:t>
      </w:r>
    </w:p>
    <w:p w14:paraId="50753FFF" w14:textId="1B651370" w:rsidR="00DE6A18" w:rsidRPr="00C434B7" w:rsidRDefault="00C434B7" w:rsidP="00C434B7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B66B53" w:rsidRPr="00C434B7">
        <w:rPr>
          <w:sz w:val="21"/>
          <w:szCs w:val="21"/>
        </w:rPr>
        <w:t>with another provider, nursing homes, etc.)</w:t>
      </w:r>
      <w:r w:rsidR="00DE6A18" w:rsidRPr="00C434B7">
        <w:rPr>
          <w:sz w:val="21"/>
          <w:szCs w:val="21"/>
        </w:rPr>
        <w:t>.</w:t>
      </w:r>
    </w:p>
    <w:p w14:paraId="3F95BD6F" w14:textId="77777777" w:rsidR="00C434B7" w:rsidRDefault="00DE6A18" w:rsidP="00C434B7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</w:t>
      </w:r>
      <w:r w:rsidR="002503CC" w:rsidRPr="00C434B7">
        <w:rPr>
          <w:sz w:val="21"/>
          <w:szCs w:val="21"/>
        </w:rPr>
        <w:t>s</w:t>
      </w:r>
      <w:r w:rsidRPr="00C434B7">
        <w:rPr>
          <w:sz w:val="21"/>
          <w:szCs w:val="21"/>
        </w:rPr>
        <w:t xml:space="preserve"> that participants have the right to know how preferences will be accommodated </w:t>
      </w:r>
    </w:p>
    <w:p w14:paraId="18C5BC22" w14:textId="2067332A" w:rsidR="00DE6A18" w:rsidRPr="00C434B7" w:rsidRDefault="00C434B7" w:rsidP="00C434B7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DE6A18" w:rsidRPr="00C434B7">
        <w:rPr>
          <w:sz w:val="21"/>
          <w:szCs w:val="21"/>
        </w:rPr>
        <w:t>w</w:t>
      </w:r>
      <w:r>
        <w:rPr>
          <w:sz w:val="21"/>
          <w:szCs w:val="21"/>
        </w:rPr>
        <w:t>hen</w:t>
      </w:r>
      <w:r w:rsidR="00DE6A18" w:rsidRPr="00C434B7">
        <w:rPr>
          <w:sz w:val="21"/>
          <w:szCs w:val="21"/>
        </w:rPr>
        <w:t xml:space="preserve"> possible.</w:t>
      </w:r>
    </w:p>
    <w:p w14:paraId="3678B040" w14:textId="6A152AFF" w:rsidR="005024AE" w:rsidRPr="006F0E6E" w:rsidRDefault="005024AE" w:rsidP="005024AE">
      <w:pPr>
        <w:pStyle w:val="Heading1"/>
        <w:rPr>
          <w:sz w:val="22"/>
          <w:szCs w:val="22"/>
        </w:rPr>
      </w:pPr>
      <w:r w:rsidRPr="006F0E6E">
        <w:rPr>
          <w:sz w:val="22"/>
          <w:szCs w:val="22"/>
        </w:rPr>
        <w:t>Concept Area</w:t>
      </w:r>
      <w:proofErr w:type="gramStart"/>
      <w:r w:rsidRPr="006F0E6E">
        <w:rPr>
          <w:sz w:val="22"/>
          <w:szCs w:val="22"/>
        </w:rPr>
        <w:t>:  Privacy</w:t>
      </w:r>
      <w:proofErr w:type="gramEnd"/>
    </w:p>
    <w:p w14:paraId="4FDED6C8" w14:textId="5CB0C5BD" w:rsidR="005024AE" w:rsidRPr="00C434B7" w:rsidRDefault="005024AE" w:rsidP="00C434B7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 xml:space="preserve">______ Participant/guardian understands that participants have the right to be issued keys for </w:t>
      </w:r>
      <w:r w:rsidR="00FB3F28" w:rsidRPr="00C434B7">
        <w:rPr>
          <w:sz w:val="21"/>
          <w:szCs w:val="21"/>
        </w:rPr>
        <w:t>his/her</w:t>
      </w:r>
      <w:r w:rsidR="00C434B7">
        <w:rPr>
          <w:sz w:val="21"/>
          <w:szCs w:val="21"/>
        </w:rPr>
        <w:t xml:space="preserve"> </w:t>
      </w:r>
      <w:r w:rsidRPr="00C434B7">
        <w:rPr>
          <w:sz w:val="21"/>
          <w:szCs w:val="21"/>
        </w:rPr>
        <w:t xml:space="preserve">home/unit. </w:t>
      </w:r>
    </w:p>
    <w:p w14:paraId="0A55942C" w14:textId="7779133C" w:rsidR="00812433" w:rsidRPr="00C434B7" w:rsidRDefault="00812433" w:rsidP="00812433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 xml:space="preserve">______ Participant/guardian understands that participants have the right to their own room, to privacy in </w:t>
      </w:r>
      <w:proofErr w:type="gramStart"/>
      <w:r w:rsidRPr="00C434B7">
        <w:rPr>
          <w:sz w:val="21"/>
          <w:szCs w:val="21"/>
        </w:rPr>
        <w:t>their</w:t>
      </w:r>
      <w:proofErr w:type="gramEnd"/>
      <w:r w:rsidRPr="00C434B7">
        <w:rPr>
          <w:sz w:val="21"/>
          <w:szCs w:val="21"/>
        </w:rPr>
        <w:t xml:space="preserve"> </w:t>
      </w:r>
    </w:p>
    <w:p w14:paraId="04E8211A" w14:textId="0BFB3D2B" w:rsidR="00812433" w:rsidRPr="00C434B7" w:rsidRDefault="004F65C9" w:rsidP="004F65C9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812433" w:rsidRPr="00C434B7">
        <w:rPr>
          <w:sz w:val="21"/>
          <w:szCs w:val="21"/>
        </w:rPr>
        <w:t xml:space="preserve">sleeping/living area and are allowed to decorate their own sleeping/living area. </w:t>
      </w:r>
    </w:p>
    <w:p w14:paraId="280A5CC7" w14:textId="657709AC" w:rsidR="005024AE" w:rsidRPr="00C434B7" w:rsidRDefault="005024AE" w:rsidP="005024AE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understands that participants have the right to lock their bedroom</w:t>
      </w:r>
      <w:r w:rsidR="001D74D4" w:rsidRPr="00C434B7">
        <w:rPr>
          <w:sz w:val="21"/>
          <w:szCs w:val="21"/>
        </w:rPr>
        <w:t>, bathroom</w:t>
      </w:r>
      <w:r w:rsidRPr="00C434B7">
        <w:rPr>
          <w:sz w:val="21"/>
          <w:szCs w:val="21"/>
        </w:rPr>
        <w:t xml:space="preserve"> and/or </w:t>
      </w:r>
    </w:p>
    <w:p w14:paraId="38FC27BD" w14:textId="628E2BD2" w:rsidR="005024AE" w:rsidRPr="00C434B7" w:rsidRDefault="004F65C9" w:rsidP="004F65C9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5024AE" w:rsidRPr="00C434B7">
        <w:rPr>
          <w:sz w:val="21"/>
          <w:szCs w:val="21"/>
        </w:rPr>
        <w:t xml:space="preserve">apartment doors when they are in their room and when they leave their room and/or when they want. </w:t>
      </w:r>
    </w:p>
    <w:p w14:paraId="2996AACE" w14:textId="77777777" w:rsidR="00BF2971" w:rsidRPr="00C434B7" w:rsidRDefault="005024AE" w:rsidP="005024AE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understands that participants have the right to</w:t>
      </w:r>
      <w:r w:rsidR="00174C49" w:rsidRPr="00C434B7">
        <w:rPr>
          <w:sz w:val="21"/>
          <w:szCs w:val="21"/>
        </w:rPr>
        <w:t xml:space="preserve"> identify who should have access </w:t>
      </w:r>
    </w:p>
    <w:p w14:paraId="16EF4954" w14:textId="77B911BD" w:rsidR="005024AE" w:rsidRPr="00C434B7" w:rsidRDefault="004F65C9" w:rsidP="004F65C9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174C49" w:rsidRPr="00C434B7">
        <w:rPr>
          <w:sz w:val="21"/>
          <w:szCs w:val="21"/>
        </w:rPr>
        <w:t>to the participant’s bedroom</w:t>
      </w:r>
      <w:r w:rsidR="001D74D4" w:rsidRPr="00C434B7">
        <w:rPr>
          <w:sz w:val="21"/>
          <w:szCs w:val="21"/>
        </w:rPr>
        <w:t>, bathroom</w:t>
      </w:r>
      <w:r w:rsidR="00174C49" w:rsidRPr="00C434B7">
        <w:rPr>
          <w:sz w:val="21"/>
          <w:szCs w:val="21"/>
        </w:rPr>
        <w:t xml:space="preserve"> or apartment</w:t>
      </w:r>
      <w:r w:rsidR="00BF2971" w:rsidRPr="00C434B7">
        <w:rPr>
          <w:sz w:val="21"/>
          <w:szCs w:val="21"/>
        </w:rPr>
        <w:t>.</w:t>
      </w:r>
      <w:r w:rsidR="005024AE" w:rsidRPr="00C434B7">
        <w:rPr>
          <w:sz w:val="21"/>
          <w:szCs w:val="21"/>
        </w:rPr>
        <w:t xml:space="preserve"> </w:t>
      </w:r>
    </w:p>
    <w:p w14:paraId="12708EBE" w14:textId="77777777" w:rsidR="00BF2971" w:rsidRPr="00C434B7" w:rsidRDefault="005024AE" w:rsidP="005024AE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>______ Participant/guardian understands that</w:t>
      </w:r>
      <w:r w:rsidR="00BF2971" w:rsidRPr="00C434B7">
        <w:rPr>
          <w:sz w:val="21"/>
          <w:szCs w:val="21"/>
        </w:rPr>
        <w:t xml:space="preserve"> it is the </w:t>
      </w:r>
      <w:r w:rsidRPr="00C434B7">
        <w:rPr>
          <w:sz w:val="21"/>
          <w:szCs w:val="21"/>
        </w:rPr>
        <w:t xml:space="preserve">participants </w:t>
      </w:r>
      <w:r w:rsidR="00BF2971" w:rsidRPr="00C434B7">
        <w:rPr>
          <w:sz w:val="21"/>
          <w:szCs w:val="21"/>
        </w:rPr>
        <w:t xml:space="preserve">responsibility to keep keys secure and pay </w:t>
      </w:r>
    </w:p>
    <w:p w14:paraId="56EF2D15" w14:textId="732D7AB0" w:rsidR="005024AE" w:rsidRPr="00C434B7" w:rsidRDefault="004F65C9" w:rsidP="004F65C9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BF2971" w:rsidRPr="00C434B7">
        <w:rPr>
          <w:sz w:val="21"/>
          <w:szCs w:val="21"/>
        </w:rPr>
        <w:t>to replace keys if lost or misplaced.</w:t>
      </w:r>
      <w:r w:rsidR="005024AE" w:rsidRPr="00C434B7">
        <w:rPr>
          <w:sz w:val="21"/>
          <w:szCs w:val="21"/>
        </w:rPr>
        <w:t xml:space="preserve"> </w:t>
      </w:r>
    </w:p>
    <w:p w14:paraId="57832A35" w14:textId="4F47ACD0" w:rsidR="00FF7AD7" w:rsidRPr="00C434B7" w:rsidRDefault="00FF7AD7" w:rsidP="00FF7AD7">
      <w:pPr>
        <w:pStyle w:val="01BodyText"/>
        <w:rPr>
          <w:sz w:val="21"/>
          <w:szCs w:val="21"/>
        </w:rPr>
      </w:pPr>
      <w:r w:rsidRPr="00C434B7">
        <w:rPr>
          <w:sz w:val="21"/>
          <w:szCs w:val="21"/>
        </w:rPr>
        <w:t xml:space="preserve">______ Participant/guardian understands that the participant has the right to choose a roommate, the right </w:t>
      </w:r>
    </w:p>
    <w:p w14:paraId="74DBB95D" w14:textId="6B33BE52" w:rsidR="00FF7AD7" w:rsidRPr="00C434B7" w:rsidRDefault="004F65C9" w:rsidP="004F65C9">
      <w:pPr>
        <w:pStyle w:val="01BodyText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  <w:r w:rsidR="00FF7AD7" w:rsidRPr="00C434B7">
        <w:rPr>
          <w:sz w:val="21"/>
          <w:szCs w:val="21"/>
        </w:rPr>
        <w:t xml:space="preserve">to work through roommate conflicts, and (when necessary) to request a roommate change. </w:t>
      </w:r>
    </w:p>
    <w:p w14:paraId="456DFD5D" w14:textId="62AB4610" w:rsidR="00913B9A" w:rsidRDefault="00856B13" w:rsidP="00B33AF0">
      <w:pPr>
        <w:pStyle w:val="01BodyText"/>
        <w:rPr>
          <w:sz w:val="20"/>
          <w:szCs w:val="20"/>
        </w:rPr>
      </w:pPr>
      <w:r w:rsidRPr="006F3FC0">
        <w:rPr>
          <w:sz w:val="16"/>
          <w:szCs w:val="16"/>
        </w:rPr>
        <w:br/>
      </w:r>
      <w:r w:rsidR="00913B9A" w:rsidRPr="00C434B7">
        <w:rPr>
          <w:sz w:val="20"/>
          <w:szCs w:val="20"/>
        </w:rPr>
        <w:t>By signing below, I acknowledge that I have received</w:t>
      </w:r>
      <w:r w:rsidR="009A2BC9" w:rsidRPr="00C434B7">
        <w:rPr>
          <w:sz w:val="20"/>
          <w:szCs w:val="20"/>
        </w:rPr>
        <w:t xml:space="preserve"> </w:t>
      </w:r>
      <w:proofErr w:type="gramStart"/>
      <w:r w:rsidR="00174BA9" w:rsidRPr="002C570D">
        <w:rPr>
          <w:rFonts w:cstheme="minorHAnsi"/>
          <w:szCs w:val="24"/>
          <w:highlight w:val="yellow"/>
        </w:rPr>
        <w:t>(Insert</w:t>
      </w:r>
      <w:proofErr w:type="gramEnd"/>
      <w:r w:rsidR="00174BA9" w:rsidRPr="002C570D">
        <w:rPr>
          <w:rFonts w:cstheme="minorHAnsi"/>
          <w:szCs w:val="24"/>
          <w:highlight w:val="yellow"/>
        </w:rPr>
        <w:t xml:space="preserve"> Provider Name)</w:t>
      </w:r>
      <w:r w:rsidR="009A2BC9" w:rsidRPr="00C434B7">
        <w:rPr>
          <w:sz w:val="20"/>
          <w:szCs w:val="20"/>
        </w:rPr>
        <w:t xml:space="preserve"> policy </w:t>
      </w:r>
      <w:r w:rsidR="00913B9A" w:rsidRPr="00C434B7">
        <w:rPr>
          <w:sz w:val="20"/>
          <w:szCs w:val="20"/>
        </w:rPr>
        <w:t xml:space="preserve">regarding </w:t>
      </w:r>
      <w:r w:rsidR="002360A5" w:rsidRPr="00C434B7">
        <w:rPr>
          <w:sz w:val="20"/>
          <w:szCs w:val="20"/>
        </w:rPr>
        <w:t>the Home and Community Based Settings Rule</w:t>
      </w:r>
      <w:r w:rsidR="009A2BC9" w:rsidRPr="00C434B7">
        <w:rPr>
          <w:sz w:val="20"/>
          <w:szCs w:val="20"/>
        </w:rPr>
        <w:t>.</w:t>
      </w:r>
      <w:r w:rsidR="00D63206" w:rsidRPr="00C434B7">
        <w:rPr>
          <w:sz w:val="20"/>
          <w:szCs w:val="20"/>
        </w:rPr>
        <w:br/>
      </w:r>
    </w:p>
    <w:p w14:paraId="5D4AF5F5" w14:textId="77777777" w:rsidR="00C434B7" w:rsidRPr="00C434B7" w:rsidRDefault="00C434B7" w:rsidP="00B33AF0">
      <w:pPr>
        <w:pStyle w:val="01BodyText"/>
        <w:rPr>
          <w:sz w:val="20"/>
          <w:szCs w:val="20"/>
        </w:rPr>
      </w:pPr>
    </w:p>
    <w:p w14:paraId="4E90F75D" w14:textId="346F472D" w:rsidR="00924EFC" w:rsidRDefault="00924EFC" w:rsidP="00B50AFD">
      <w:pPr>
        <w:pStyle w:val="01BodyTextBold"/>
        <w:keepNext w:val="0"/>
        <w:widowControl w:val="0"/>
        <w:pBdr>
          <w:top w:val="single" w:sz="4" w:space="1" w:color="auto"/>
        </w:pBdr>
      </w:pPr>
      <w:r>
        <w:t>Signature of person supported</w:t>
      </w:r>
      <w:r>
        <w:tab/>
      </w:r>
      <w:r w:rsidR="005E5087">
        <w:tab/>
      </w:r>
      <w:r w:rsidR="005E5087">
        <w:tab/>
      </w:r>
      <w:r w:rsidR="005E5087">
        <w:tab/>
      </w:r>
      <w:r w:rsidR="004F75FA">
        <w:tab/>
      </w:r>
      <w:r>
        <w:tab/>
      </w:r>
      <w:r>
        <w:tab/>
      </w:r>
      <w:r w:rsidR="00BD4D9E">
        <w:tab/>
      </w:r>
      <w:r w:rsidR="00BD4D9E">
        <w:tab/>
      </w:r>
      <w:r w:rsidR="00BD4D9E">
        <w:tab/>
      </w:r>
      <w:r>
        <w:t>Date</w:t>
      </w:r>
    </w:p>
    <w:p w14:paraId="4C3236E1" w14:textId="77777777" w:rsidR="0037176D" w:rsidRDefault="0037176D" w:rsidP="00E91672">
      <w:pPr>
        <w:pStyle w:val="01BodyText"/>
      </w:pPr>
    </w:p>
    <w:p w14:paraId="3D703785" w14:textId="77777777" w:rsidR="00924EFC" w:rsidRPr="00924EFC" w:rsidRDefault="00924EFC" w:rsidP="00924EFC">
      <w:pPr>
        <w:pStyle w:val="01BodyTextBold"/>
        <w:pBdr>
          <w:top w:val="single" w:sz="4" w:space="1" w:color="auto"/>
        </w:pBdr>
      </w:pPr>
      <w:r>
        <w:t xml:space="preserve">Signature of parent/authorized legal representative </w:t>
      </w:r>
      <w:r>
        <w:tab/>
      </w:r>
      <w:r>
        <w:tab/>
      </w:r>
      <w:r>
        <w:tab/>
      </w:r>
      <w:r>
        <w:tab/>
      </w:r>
      <w:r w:rsidR="00BD4D9E">
        <w:tab/>
      </w:r>
      <w:r w:rsidR="00BD4D9E">
        <w:tab/>
      </w:r>
      <w:r w:rsidR="00BD4D9E">
        <w:tab/>
      </w:r>
      <w:r>
        <w:t>Date</w:t>
      </w:r>
    </w:p>
    <w:p w14:paraId="1E7ED2C9" w14:textId="026929F3" w:rsidR="00896DA7" w:rsidRDefault="00896DA7" w:rsidP="00924EFC">
      <w:pPr>
        <w:pStyle w:val="01BodyText"/>
      </w:pPr>
    </w:p>
    <w:sectPr w:rsidR="00896DA7" w:rsidSect="00B92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51DA" w14:textId="77777777" w:rsidR="00117A57" w:rsidRDefault="00117A57" w:rsidP="00DC0F24">
      <w:pPr>
        <w:spacing w:after="0" w:line="240" w:lineRule="auto"/>
      </w:pPr>
      <w:r>
        <w:separator/>
      </w:r>
    </w:p>
  </w:endnote>
  <w:endnote w:type="continuationSeparator" w:id="0">
    <w:p w14:paraId="53EA65CF" w14:textId="77777777" w:rsidR="00117A57" w:rsidRDefault="00117A57" w:rsidP="00DC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09B3" w14:textId="77777777" w:rsidR="00174BA9" w:rsidRDefault="00174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215F" w14:textId="48E8D39C" w:rsidR="00174BA9" w:rsidRDefault="0051211C" w:rsidP="0051211C">
    <w:pPr>
      <w:pStyle w:val="01BodyText"/>
      <w:jc w:val="right"/>
    </w:pPr>
    <w:r>
      <w:rPr>
        <w:b/>
      </w:rPr>
      <w:t>Version 1, 4-9-2025</w:t>
    </w:r>
  </w:p>
  <w:p w14:paraId="5562CD32" w14:textId="43E847D5" w:rsidR="00E91672" w:rsidRDefault="00E91672" w:rsidP="00E91672">
    <w:pPr>
      <w:pStyle w:val="01BodyTex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2AB0" w14:textId="77777777" w:rsidR="00174BA9" w:rsidRDefault="0017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047C" w14:textId="77777777" w:rsidR="00117A57" w:rsidRDefault="00117A57" w:rsidP="00DC0F24">
      <w:pPr>
        <w:spacing w:after="0" w:line="240" w:lineRule="auto"/>
      </w:pPr>
      <w:r>
        <w:separator/>
      </w:r>
    </w:p>
  </w:footnote>
  <w:footnote w:type="continuationSeparator" w:id="0">
    <w:p w14:paraId="4728DFCA" w14:textId="77777777" w:rsidR="00117A57" w:rsidRDefault="00117A57" w:rsidP="00DC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8854" w14:textId="77777777" w:rsidR="00174BA9" w:rsidRDefault="00174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A580" w14:textId="7AC5B05F" w:rsidR="00024D4B" w:rsidRPr="00024D4B" w:rsidRDefault="007344A1" w:rsidP="00E67DE1">
    <w:pPr>
      <w:pStyle w:val="Title"/>
      <w:spacing w:after="240"/>
      <w:jc w:val="right"/>
      <w:rPr>
        <w:sz w:val="24"/>
      </w:rPr>
    </w:pPr>
    <w:r>
      <w:rPr>
        <w:sz w:val="24"/>
      </w:rPr>
      <w:t>HOME AND COMMUNITY BASED SETTINGS RULE CONSENT</w:t>
    </w:r>
    <w:r w:rsidR="00B50AFD">
      <w:rPr>
        <w:sz w:val="24"/>
      </w:rPr>
      <w:t xml:space="preserve"> </w:t>
    </w:r>
    <w:r w:rsidR="00E91672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1FB2" w14:textId="77777777" w:rsidR="00174BA9" w:rsidRDefault="00174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F6"/>
    <w:rsid w:val="00024D4B"/>
    <w:rsid w:val="00041F4C"/>
    <w:rsid w:val="00043216"/>
    <w:rsid w:val="00045FD6"/>
    <w:rsid w:val="00084B51"/>
    <w:rsid w:val="000B08FA"/>
    <w:rsid w:val="000C14A2"/>
    <w:rsid w:val="000F4085"/>
    <w:rsid w:val="00101496"/>
    <w:rsid w:val="00113881"/>
    <w:rsid w:val="0011604D"/>
    <w:rsid w:val="00117A57"/>
    <w:rsid w:val="00123958"/>
    <w:rsid w:val="00157D4B"/>
    <w:rsid w:val="00174BA9"/>
    <w:rsid w:val="00174C49"/>
    <w:rsid w:val="001D74D4"/>
    <w:rsid w:val="001E6780"/>
    <w:rsid w:val="00227C56"/>
    <w:rsid w:val="002360A5"/>
    <w:rsid w:val="0025011A"/>
    <w:rsid w:val="002503CC"/>
    <w:rsid w:val="0026763D"/>
    <w:rsid w:val="00294388"/>
    <w:rsid w:val="002E6BD2"/>
    <w:rsid w:val="0031618D"/>
    <w:rsid w:val="00320D19"/>
    <w:rsid w:val="0033256C"/>
    <w:rsid w:val="0033270B"/>
    <w:rsid w:val="0037176D"/>
    <w:rsid w:val="003A66D1"/>
    <w:rsid w:val="003B1DA6"/>
    <w:rsid w:val="003B6613"/>
    <w:rsid w:val="003E4B5A"/>
    <w:rsid w:val="00404A7B"/>
    <w:rsid w:val="00426B3A"/>
    <w:rsid w:val="00434E6F"/>
    <w:rsid w:val="00447599"/>
    <w:rsid w:val="00484625"/>
    <w:rsid w:val="0049324D"/>
    <w:rsid w:val="004F65C9"/>
    <w:rsid w:val="004F75FA"/>
    <w:rsid w:val="00500ADB"/>
    <w:rsid w:val="005024AE"/>
    <w:rsid w:val="00502EE8"/>
    <w:rsid w:val="0051211C"/>
    <w:rsid w:val="00514949"/>
    <w:rsid w:val="00525412"/>
    <w:rsid w:val="005637A1"/>
    <w:rsid w:val="005A7F6E"/>
    <w:rsid w:val="005E5087"/>
    <w:rsid w:val="00603ADF"/>
    <w:rsid w:val="00617C9D"/>
    <w:rsid w:val="00635CA5"/>
    <w:rsid w:val="006643D3"/>
    <w:rsid w:val="006734B0"/>
    <w:rsid w:val="00690695"/>
    <w:rsid w:val="006D7183"/>
    <w:rsid w:val="006F0E6E"/>
    <w:rsid w:val="006F3FC0"/>
    <w:rsid w:val="00705013"/>
    <w:rsid w:val="0072200D"/>
    <w:rsid w:val="00732DDE"/>
    <w:rsid w:val="007344A1"/>
    <w:rsid w:val="00765796"/>
    <w:rsid w:val="00777232"/>
    <w:rsid w:val="007D59F1"/>
    <w:rsid w:val="00804431"/>
    <w:rsid w:val="00812433"/>
    <w:rsid w:val="0083094C"/>
    <w:rsid w:val="00856B13"/>
    <w:rsid w:val="00875AD1"/>
    <w:rsid w:val="00881163"/>
    <w:rsid w:val="00896DA7"/>
    <w:rsid w:val="008D1F07"/>
    <w:rsid w:val="008D46F6"/>
    <w:rsid w:val="008E3176"/>
    <w:rsid w:val="008E624F"/>
    <w:rsid w:val="008F4ED6"/>
    <w:rsid w:val="00905C53"/>
    <w:rsid w:val="00913B9A"/>
    <w:rsid w:val="00924EFC"/>
    <w:rsid w:val="00965CF9"/>
    <w:rsid w:val="00995FED"/>
    <w:rsid w:val="009A2BC9"/>
    <w:rsid w:val="009A45B2"/>
    <w:rsid w:val="009B0765"/>
    <w:rsid w:val="009B5E79"/>
    <w:rsid w:val="009C244E"/>
    <w:rsid w:val="009D3722"/>
    <w:rsid w:val="009E77C2"/>
    <w:rsid w:val="00A17498"/>
    <w:rsid w:val="00A2170F"/>
    <w:rsid w:val="00A366D5"/>
    <w:rsid w:val="00A45986"/>
    <w:rsid w:val="00A56CD2"/>
    <w:rsid w:val="00A61841"/>
    <w:rsid w:val="00A929BF"/>
    <w:rsid w:val="00AD102C"/>
    <w:rsid w:val="00AD35FD"/>
    <w:rsid w:val="00B33AF0"/>
    <w:rsid w:val="00B4017F"/>
    <w:rsid w:val="00B50AFD"/>
    <w:rsid w:val="00B64662"/>
    <w:rsid w:val="00B66B53"/>
    <w:rsid w:val="00B71018"/>
    <w:rsid w:val="00B92E23"/>
    <w:rsid w:val="00B970CC"/>
    <w:rsid w:val="00BC7D5B"/>
    <w:rsid w:val="00BD4D9E"/>
    <w:rsid w:val="00BF2971"/>
    <w:rsid w:val="00BF7F73"/>
    <w:rsid w:val="00C427DE"/>
    <w:rsid w:val="00C434B7"/>
    <w:rsid w:val="00C62B47"/>
    <w:rsid w:val="00C779CF"/>
    <w:rsid w:val="00CB05EC"/>
    <w:rsid w:val="00CC77F6"/>
    <w:rsid w:val="00CC7988"/>
    <w:rsid w:val="00CD240C"/>
    <w:rsid w:val="00D049A5"/>
    <w:rsid w:val="00D23C19"/>
    <w:rsid w:val="00D63206"/>
    <w:rsid w:val="00D954AD"/>
    <w:rsid w:val="00DA7758"/>
    <w:rsid w:val="00DC0F24"/>
    <w:rsid w:val="00DC2F2E"/>
    <w:rsid w:val="00DC6406"/>
    <w:rsid w:val="00DD5938"/>
    <w:rsid w:val="00DE627F"/>
    <w:rsid w:val="00DE6A18"/>
    <w:rsid w:val="00E06697"/>
    <w:rsid w:val="00E15C88"/>
    <w:rsid w:val="00E30D76"/>
    <w:rsid w:val="00E451FB"/>
    <w:rsid w:val="00E67DE1"/>
    <w:rsid w:val="00E75006"/>
    <w:rsid w:val="00E91672"/>
    <w:rsid w:val="00EC7B68"/>
    <w:rsid w:val="00EF642A"/>
    <w:rsid w:val="00F05D78"/>
    <w:rsid w:val="00F359A2"/>
    <w:rsid w:val="00F77240"/>
    <w:rsid w:val="00F85CFD"/>
    <w:rsid w:val="00FA6A7F"/>
    <w:rsid w:val="00FB3F28"/>
    <w:rsid w:val="00FC78CF"/>
    <w:rsid w:val="00FE5294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7D5D13"/>
  <w15:chartTrackingRefBased/>
  <w15:docId w15:val="{74AF3633-D5C4-410F-998F-CC89E19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FC"/>
    <w:rPr>
      <w:sz w:val="24"/>
    </w:rPr>
  </w:style>
  <w:style w:type="paragraph" w:styleId="Heading1">
    <w:name w:val="heading 1"/>
    <w:next w:val="01BodyText"/>
    <w:link w:val="Heading1Char"/>
    <w:uiPriority w:val="9"/>
    <w:qFormat/>
    <w:rsid w:val="00E451FB"/>
    <w:pPr>
      <w:keepNext/>
      <w:keepLines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outlineLvl w:val="0"/>
    </w:pPr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TextBox">
    <w:name w:val="01 Text Box"/>
    <w:basedOn w:val="DefaultParagraphFont"/>
    <w:uiPriority w:val="1"/>
    <w:rsid w:val="009B5E79"/>
  </w:style>
  <w:style w:type="paragraph" w:customStyle="1" w:styleId="01BodyText">
    <w:name w:val="01 Body Text"/>
    <w:qFormat/>
    <w:rsid w:val="00024D4B"/>
    <w:pPr>
      <w:spacing w:before="80" w:after="80" w:line="240" w:lineRule="auto"/>
    </w:pPr>
    <w:rPr>
      <w:rFonts w:ascii="Calibri" w:eastAsiaTheme="majorEastAsia" w:hAnsi="Calibri" w:cstheme="majorBidi"/>
      <w:color w:val="000000" w:themeColor="text1"/>
      <w:szCs w:val="32"/>
    </w:rPr>
  </w:style>
  <w:style w:type="paragraph" w:customStyle="1" w:styleId="01BodyTextBold">
    <w:name w:val="01 Body Text Bold"/>
    <w:basedOn w:val="01BodyText"/>
    <w:qFormat/>
    <w:rsid w:val="00A2170F"/>
    <w:pPr>
      <w:keepNext/>
      <w:spacing w:before="120" w:after="0"/>
    </w:pPr>
    <w:rPr>
      <w:b/>
    </w:rPr>
  </w:style>
  <w:style w:type="paragraph" w:customStyle="1" w:styleId="01BodyTextItalics">
    <w:name w:val="01 Body Text Italics"/>
    <w:basedOn w:val="01BodyText"/>
    <w:qFormat/>
    <w:rsid w:val="003A66D1"/>
    <w:pPr>
      <w:spacing w:before="60" w:after="60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DC0F24"/>
    <w:pPr>
      <w:spacing w:after="12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F24"/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51FB"/>
    <w:rPr>
      <w:rFonts w:ascii="Arial Black" w:eastAsiaTheme="majorEastAsia" w:hAnsi="Arial Black" w:cstheme="majorBidi"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C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24"/>
  </w:style>
  <w:style w:type="paragraph" w:styleId="Footer">
    <w:name w:val="footer"/>
    <w:basedOn w:val="Normal"/>
    <w:link w:val="FooterChar"/>
    <w:uiPriority w:val="99"/>
    <w:unhideWhenUsed/>
    <w:rsid w:val="00DC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24"/>
  </w:style>
  <w:style w:type="paragraph" w:styleId="NoSpacing">
    <w:name w:val="No Spacing"/>
    <w:uiPriority w:val="1"/>
    <w:qFormat/>
    <w:rsid w:val="00DC0F24"/>
    <w:pPr>
      <w:spacing w:after="0" w:line="240" w:lineRule="auto"/>
    </w:pPr>
  </w:style>
  <w:style w:type="table" w:styleId="TableGrid">
    <w:name w:val="Table Grid"/>
    <w:basedOn w:val="TableNormal"/>
    <w:uiPriority w:val="39"/>
    <w:rsid w:val="00DC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F24"/>
    <w:rPr>
      <w:color w:val="808080"/>
    </w:rPr>
  </w:style>
  <w:style w:type="character" w:styleId="Emphasis">
    <w:name w:val="Emphasis"/>
    <w:basedOn w:val="DefaultParagraphFont"/>
    <w:uiPriority w:val="20"/>
    <w:qFormat/>
    <w:rsid w:val="00DC0F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B514-BF3B-461C-9AAA-0B720189906C}"/>
      </w:docPartPr>
      <w:docPartBody>
        <w:p w:rsidR="00BD76AE" w:rsidRDefault="009B2D51">
          <w:r w:rsidRPr="00EC59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51"/>
    <w:rsid w:val="0007214F"/>
    <w:rsid w:val="00101496"/>
    <w:rsid w:val="00165D24"/>
    <w:rsid w:val="003631F6"/>
    <w:rsid w:val="003C6432"/>
    <w:rsid w:val="0047519C"/>
    <w:rsid w:val="004F0B74"/>
    <w:rsid w:val="00640E9C"/>
    <w:rsid w:val="006643D3"/>
    <w:rsid w:val="0072200D"/>
    <w:rsid w:val="009B2D51"/>
    <w:rsid w:val="009D3722"/>
    <w:rsid w:val="00A830FE"/>
    <w:rsid w:val="00BC5A1A"/>
    <w:rsid w:val="00BD76AE"/>
    <w:rsid w:val="00C47CFA"/>
    <w:rsid w:val="00D8392F"/>
    <w:rsid w:val="00E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1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8A562740D5C4DA5962A0CB79BE242" ma:contentTypeVersion="8" ma:contentTypeDescription="Create a new document." ma:contentTypeScope="" ma:versionID="1ae5764619a5e61ac42504882a2f04f2">
  <xsd:schema xmlns:xsd="http://www.w3.org/2001/XMLSchema" xmlns:xs="http://www.w3.org/2001/XMLSchema" xmlns:p="http://schemas.microsoft.com/office/2006/metadata/properties" xmlns:ns2="40142e45-bb9f-46aa-80d0-49efcf5b16ab" targetNamespace="http://schemas.microsoft.com/office/2006/metadata/properties" ma:root="true" ma:fieldsID="dbe4a5e0b77b2c36221bb8a0840916b3" ns2:_="">
    <xsd:import namespace="40142e45-bb9f-46aa-80d0-49efcf5b1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42e45-bb9f-46aa-80d0-49efcf5b1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B4B64-D4F2-4905-889E-F91CB0EA7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C23C5-1087-4874-BFF5-CD90B77997D8}"/>
</file>

<file path=customXml/itemProps3.xml><?xml version="1.0" encoding="utf-8"?>
<ds:datastoreItem xmlns:ds="http://schemas.openxmlformats.org/officeDocument/2006/customXml" ds:itemID="{FFCC3D45-36C6-421E-B0B6-19991C7A185A}"/>
</file>

<file path=customXml/itemProps4.xml><?xml version="1.0" encoding="utf-8"?>
<ds:datastoreItem xmlns:ds="http://schemas.openxmlformats.org/officeDocument/2006/customXml" ds:itemID="{54A119B1-F7C1-4C57-8580-C4D753BAF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Tietze</dc:creator>
  <cp:keywords/>
  <dc:description/>
  <cp:lastModifiedBy>Feyrer, Tori</cp:lastModifiedBy>
  <cp:revision>6</cp:revision>
  <cp:lastPrinted>2022-06-22T16:47:00Z</cp:lastPrinted>
  <dcterms:created xsi:type="dcterms:W3CDTF">2025-04-09T15:11:00Z</dcterms:created>
  <dcterms:modified xsi:type="dcterms:W3CDTF">2025-04-09T15:18:00Z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f81cae-2cc7-434f-b11d-39789e497bf2_Enabled">
    <vt:lpwstr>true</vt:lpwstr>
  </property>
  <property fmtid="{D5CDD505-2E9C-101B-9397-08002B2CF9AE}" pid="3" name="MSIP_Label_31f81cae-2cc7-434f-b11d-39789e497bf2_SetDate">
    <vt:lpwstr>2025-04-09T15:11:35Z</vt:lpwstr>
  </property>
  <property fmtid="{D5CDD505-2E9C-101B-9397-08002B2CF9AE}" pid="4" name="MSIP_Label_31f81cae-2cc7-434f-b11d-39789e497bf2_Method">
    <vt:lpwstr>Standard</vt:lpwstr>
  </property>
  <property fmtid="{D5CDD505-2E9C-101B-9397-08002B2CF9AE}" pid="5" name="MSIP_Label_31f81cae-2cc7-434f-b11d-39789e497bf2_Name">
    <vt:lpwstr>Confidential</vt:lpwstr>
  </property>
  <property fmtid="{D5CDD505-2E9C-101B-9397-08002B2CF9AE}" pid="6" name="MSIP_Label_31f81cae-2cc7-434f-b11d-39789e497bf2_SiteId">
    <vt:lpwstr>dd5e230f-c165-49c4-957f-e203458fffab</vt:lpwstr>
  </property>
  <property fmtid="{D5CDD505-2E9C-101B-9397-08002B2CF9AE}" pid="7" name="MSIP_Label_31f81cae-2cc7-434f-b11d-39789e497bf2_ActionId">
    <vt:lpwstr>90ccbd59-4d16-4f4c-b236-0de209ab9bd6</vt:lpwstr>
  </property>
  <property fmtid="{D5CDD505-2E9C-101B-9397-08002B2CF9AE}" pid="8" name="MSIP_Label_31f81cae-2cc7-434f-b11d-39789e497bf2_ContentBits">
    <vt:lpwstr>0</vt:lpwstr>
  </property>
  <property fmtid="{D5CDD505-2E9C-101B-9397-08002B2CF9AE}" pid="9" name="MSIP_Label_31f81cae-2cc7-434f-b11d-39789e497bf2_Tag">
    <vt:lpwstr>10, 3, 0, 1</vt:lpwstr>
  </property>
  <property fmtid="{D5CDD505-2E9C-101B-9397-08002B2CF9AE}" pid="10" name="ContentTypeId">
    <vt:lpwstr>0x0101004338A562740D5C4DA5962A0CB79BE242</vt:lpwstr>
  </property>
</Properties>
</file>